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8C" w:rsidRPr="009C0293" w:rsidRDefault="00BE5B8C" w:rsidP="00BE5B8C">
      <w:r w:rsidRPr="009C0293">
        <w:rPr>
          <w:noProof/>
        </w:rPr>
        <w:drawing>
          <wp:anchor distT="0" distB="0" distL="114300" distR="114300" simplePos="0" relativeHeight="251659264" behindDoc="0" locked="0" layoutInCell="1" allowOverlap="1" wp14:anchorId="7123BFCA" wp14:editId="0381A418">
            <wp:simplePos x="0" y="0"/>
            <wp:positionH relativeFrom="column">
              <wp:posOffset>2401306</wp:posOffset>
            </wp:positionH>
            <wp:positionV relativeFrom="paragraph">
              <wp:posOffset>-360494</wp:posOffset>
            </wp:positionV>
            <wp:extent cx="977543" cy="99301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43" cy="99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B8C" w:rsidRPr="009C0293" w:rsidRDefault="00BE5B8C" w:rsidP="00BE5B8C"/>
    <w:p w:rsidR="00BE5B8C" w:rsidRPr="009C0293" w:rsidRDefault="00BE5B8C" w:rsidP="00BE5B8C"/>
    <w:p w:rsidR="00BE5B8C" w:rsidRPr="009C0293" w:rsidRDefault="00BE5B8C" w:rsidP="00BE5B8C"/>
    <w:p w:rsidR="00BE5B8C" w:rsidRPr="009C0293" w:rsidRDefault="00BE5B8C" w:rsidP="00BE5B8C">
      <w:pPr>
        <w:jc w:val="center"/>
        <w:rPr>
          <w:b/>
          <w:sz w:val="22"/>
          <w:szCs w:val="22"/>
        </w:rPr>
      </w:pPr>
      <w:r w:rsidRPr="009C0293">
        <w:rPr>
          <w:b/>
          <w:sz w:val="22"/>
          <w:szCs w:val="22"/>
        </w:rPr>
        <w:t>МИНИСТЕРСТВО ОБРАЗОВАНИЯ РЕСПУБЛИКИ ДАГЕСТАН</w:t>
      </w:r>
    </w:p>
    <w:p w:rsidR="00BE5B8C" w:rsidRPr="009C0293" w:rsidRDefault="00BE5B8C" w:rsidP="00BE5B8C">
      <w:pPr>
        <w:jc w:val="center"/>
        <w:rPr>
          <w:b/>
          <w:sz w:val="22"/>
          <w:szCs w:val="22"/>
        </w:rPr>
      </w:pPr>
      <w:r w:rsidRPr="009C0293">
        <w:rPr>
          <w:b/>
          <w:sz w:val="22"/>
          <w:szCs w:val="22"/>
        </w:rPr>
        <w:t xml:space="preserve">АДМИНИСТРАЦИЯ МУНИЦИПАЛЬНГО БЮДЖЕТНОГО ОБРАЗОВАТЕЛЬНОГО УЧРЕЖДЕНИЯ  «СРЕДНЯЯ ОБЩЕОБРАЗОВАТЕЛЬНАЯ ШКОЛА №24» </w:t>
      </w:r>
    </w:p>
    <w:p w:rsidR="00BE5B8C" w:rsidRPr="009C0293" w:rsidRDefault="00BE5B8C" w:rsidP="00BE5B8C">
      <w:pPr>
        <w:rPr>
          <w:b/>
          <w:sz w:val="22"/>
          <w:szCs w:val="22"/>
        </w:rPr>
      </w:pPr>
    </w:p>
    <w:p w:rsidR="00BE5B8C" w:rsidRPr="009C0293" w:rsidRDefault="00BE5B8C" w:rsidP="00BE5B8C">
      <w:pPr>
        <w:rPr>
          <w:b/>
          <w:sz w:val="20"/>
          <w:szCs w:val="20"/>
          <w:u w:val="single"/>
        </w:rPr>
      </w:pPr>
      <w:r w:rsidRPr="009C0293">
        <w:rPr>
          <w:b/>
          <w:sz w:val="20"/>
          <w:szCs w:val="20"/>
          <w:u w:val="single"/>
        </w:rPr>
        <w:t xml:space="preserve">367903, г. Махачкала, Ленинский р-он, п. Талги                           </w:t>
      </w:r>
      <w:hyperlink r:id="rId6" w:history="1">
        <w:r w:rsidRPr="009C0293">
          <w:rPr>
            <w:b/>
            <w:color w:val="0000FF"/>
            <w:sz w:val="20"/>
            <w:szCs w:val="20"/>
            <w:u w:val="single"/>
            <w:lang w:val="en-US"/>
          </w:rPr>
          <w:t>ege</w:t>
        </w:r>
        <w:r w:rsidRPr="009C0293">
          <w:rPr>
            <w:b/>
            <w:color w:val="0000FF"/>
            <w:sz w:val="20"/>
            <w:szCs w:val="20"/>
            <w:u w:val="single"/>
          </w:rPr>
          <w:t>200624@</w:t>
        </w:r>
        <w:r w:rsidRPr="009C0293">
          <w:rPr>
            <w:b/>
            <w:color w:val="0000FF"/>
            <w:sz w:val="20"/>
            <w:szCs w:val="20"/>
            <w:u w:val="single"/>
            <w:lang w:val="en-US"/>
          </w:rPr>
          <w:t>yandex</w:t>
        </w:r>
        <w:r w:rsidRPr="009C0293">
          <w:rPr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9C0293">
          <w:rPr>
            <w:b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9C0293">
        <w:rPr>
          <w:b/>
          <w:sz w:val="20"/>
          <w:szCs w:val="20"/>
          <w:u w:val="single"/>
        </w:rPr>
        <w:t xml:space="preserve"> тел: 8-989-6663585</w:t>
      </w:r>
    </w:p>
    <w:p w:rsidR="00BE5B8C" w:rsidRDefault="00BE5B8C" w:rsidP="00BE5B8C">
      <w:pPr>
        <w:tabs>
          <w:tab w:val="left" w:pos="3360"/>
        </w:tabs>
      </w:pPr>
    </w:p>
    <w:p w:rsidR="00BE5B8C" w:rsidRDefault="00BE5B8C" w:rsidP="00BE5B8C">
      <w:r>
        <w:rPr>
          <w:b/>
        </w:rPr>
        <w:t>05</w:t>
      </w:r>
      <w:r w:rsidRPr="008B5A5E">
        <w:rPr>
          <w:b/>
        </w:rPr>
        <w:t>.</w:t>
      </w:r>
      <w:r>
        <w:rPr>
          <w:b/>
        </w:rPr>
        <w:t>09</w:t>
      </w:r>
      <w:r w:rsidR="00B062E3">
        <w:rPr>
          <w:b/>
        </w:rPr>
        <w:t xml:space="preserve">.2022 </w:t>
      </w:r>
      <w:r>
        <w:rPr>
          <w:b/>
        </w:rPr>
        <w:t>г</w:t>
      </w:r>
      <w:r w:rsidRPr="008B5A5E">
        <w:rPr>
          <w:b/>
        </w:rPr>
        <w:t xml:space="preserve">.                                      </w:t>
      </w:r>
      <w:r>
        <w:rPr>
          <w:b/>
        </w:rPr>
        <w:t xml:space="preserve">   </w:t>
      </w:r>
      <w:r w:rsidRPr="008B5A5E">
        <w:rPr>
          <w:b/>
        </w:rPr>
        <w:t xml:space="preserve">  </w:t>
      </w:r>
      <w:r w:rsidRPr="009C0293">
        <w:rPr>
          <w:b/>
          <w:sz w:val="28"/>
          <w:szCs w:val="28"/>
        </w:rPr>
        <w:t xml:space="preserve">Приказ № </w:t>
      </w:r>
      <w:r w:rsidR="00B062E3">
        <w:rPr>
          <w:b/>
          <w:sz w:val="28"/>
          <w:szCs w:val="28"/>
        </w:rPr>
        <w:t>54</w:t>
      </w:r>
      <w:r>
        <w:rPr>
          <w:b/>
          <w:sz w:val="28"/>
          <w:szCs w:val="28"/>
          <w:vertAlign w:val="superscript"/>
        </w:rPr>
        <w:t xml:space="preserve"> </w:t>
      </w:r>
      <w:r w:rsidRPr="009C0293">
        <w:rPr>
          <w:b/>
          <w:sz w:val="28"/>
          <w:szCs w:val="28"/>
        </w:rPr>
        <w:t>-</w:t>
      </w:r>
      <w:proofErr w:type="gramStart"/>
      <w:r w:rsidRPr="009C0293">
        <w:rPr>
          <w:b/>
          <w:sz w:val="28"/>
          <w:szCs w:val="28"/>
        </w:rPr>
        <w:t>П</w:t>
      </w:r>
      <w:proofErr w:type="gramEnd"/>
      <w:r w:rsidRPr="009C0293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E5B8C" w:rsidRDefault="00BE5B8C" w:rsidP="00BE5B8C">
      <w:pPr>
        <w:tabs>
          <w:tab w:val="left" w:pos="3360"/>
        </w:tabs>
      </w:pPr>
    </w:p>
    <w:p w:rsidR="00BE5B8C" w:rsidRPr="009C0293" w:rsidRDefault="00BE5B8C" w:rsidP="00BE5B8C">
      <w:pPr>
        <w:tabs>
          <w:tab w:val="left" w:pos="3360"/>
        </w:tabs>
        <w:jc w:val="center"/>
        <w:rPr>
          <w:b/>
          <w:sz w:val="28"/>
          <w:szCs w:val="28"/>
        </w:rPr>
      </w:pPr>
      <w:r w:rsidRPr="009C0293">
        <w:rPr>
          <w:b/>
          <w:sz w:val="28"/>
          <w:szCs w:val="28"/>
        </w:rPr>
        <w:t xml:space="preserve">«О </w:t>
      </w:r>
      <w:r w:rsidR="00B062E3">
        <w:rPr>
          <w:b/>
          <w:sz w:val="28"/>
          <w:szCs w:val="28"/>
        </w:rPr>
        <w:t>назначении ответственных</w:t>
      </w:r>
      <w:r>
        <w:rPr>
          <w:b/>
          <w:sz w:val="28"/>
          <w:szCs w:val="28"/>
        </w:rPr>
        <w:t xml:space="preserve"> за проведение Всероссий</w:t>
      </w:r>
      <w:r w:rsidR="00B062E3">
        <w:rPr>
          <w:b/>
          <w:sz w:val="28"/>
          <w:szCs w:val="28"/>
        </w:rPr>
        <w:t>ской олимпиады школьников в 2022</w:t>
      </w:r>
      <w:r>
        <w:rPr>
          <w:b/>
          <w:sz w:val="28"/>
          <w:szCs w:val="28"/>
        </w:rPr>
        <w:t>-20</w:t>
      </w:r>
      <w:r w:rsidR="00B062E3">
        <w:rPr>
          <w:b/>
          <w:sz w:val="28"/>
          <w:szCs w:val="28"/>
        </w:rPr>
        <w:t>23 уч.</w:t>
      </w:r>
      <w:r>
        <w:rPr>
          <w:b/>
          <w:sz w:val="28"/>
          <w:szCs w:val="28"/>
        </w:rPr>
        <w:t xml:space="preserve"> году</w:t>
      </w:r>
      <w:r w:rsidRPr="009C0293">
        <w:rPr>
          <w:b/>
          <w:sz w:val="28"/>
          <w:szCs w:val="28"/>
        </w:rPr>
        <w:t>».</w:t>
      </w:r>
      <w:bookmarkStart w:id="0" w:name="_GoBack"/>
      <w:bookmarkEnd w:id="0"/>
    </w:p>
    <w:p w:rsidR="00BE5B8C" w:rsidRDefault="00BE5B8C" w:rsidP="00BE5B8C">
      <w:pPr>
        <w:tabs>
          <w:tab w:val="left" w:pos="33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E5B8C" w:rsidRDefault="00B062E3" w:rsidP="00B062E3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 приказом Министерства образования и науки </w:t>
      </w:r>
      <w:r>
        <w:rPr>
          <w:sz w:val="28"/>
          <w:szCs w:val="28"/>
        </w:rPr>
        <w:t xml:space="preserve">РД «О проведении школьного, муниципального и регионального этапов Всероссийской олимпиады школьников в Республике Дагестан в 2022 – 2023 уч. году» № </w:t>
      </w:r>
      <w:r w:rsidR="00AA3B71">
        <w:rPr>
          <w:sz w:val="28"/>
          <w:szCs w:val="28"/>
        </w:rPr>
        <w:t xml:space="preserve">54 </w:t>
      </w:r>
      <w:r>
        <w:rPr>
          <w:sz w:val="28"/>
          <w:szCs w:val="28"/>
        </w:rPr>
        <w:t xml:space="preserve">от  9 сентября 2022 года, в </w:t>
      </w:r>
      <w:r w:rsidR="00BE5B8C">
        <w:rPr>
          <w:sz w:val="28"/>
          <w:szCs w:val="28"/>
        </w:rPr>
        <w:t xml:space="preserve"> целях развития у учащихся творческих способностей и интереса к научной деятельности, создания условий для интеллектуального развития, поддержки одаренных детей.</w:t>
      </w:r>
      <w:proofErr w:type="gramEnd"/>
    </w:p>
    <w:p w:rsidR="00BE5B8C" w:rsidRDefault="00BE5B8C" w:rsidP="00B062E3">
      <w:pPr>
        <w:tabs>
          <w:tab w:val="left" w:pos="3360"/>
        </w:tabs>
        <w:rPr>
          <w:sz w:val="28"/>
          <w:szCs w:val="28"/>
        </w:rPr>
      </w:pPr>
    </w:p>
    <w:p w:rsidR="00BE5B8C" w:rsidRPr="003E6211" w:rsidRDefault="00BE5B8C" w:rsidP="00BE5B8C">
      <w:pPr>
        <w:tabs>
          <w:tab w:val="left" w:pos="3360"/>
        </w:tabs>
        <w:jc w:val="center"/>
        <w:rPr>
          <w:b/>
          <w:sz w:val="28"/>
          <w:szCs w:val="28"/>
        </w:rPr>
      </w:pPr>
      <w:r w:rsidRPr="003E6211">
        <w:rPr>
          <w:b/>
          <w:sz w:val="28"/>
          <w:szCs w:val="28"/>
        </w:rPr>
        <w:t>Приказываю:</w:t>
      </w:r>
    </w:p>
    <w:p w:rsidR="00BE5B8C" w:rsidRDefault="00BE5B8C" w:rsidP="00BE5B8C">
      <w:pPr>
        <w:tabs>
          <w:tab w:val="left" w:pos="3360"/>
        </w:tabs>
        <w:jc w:val="center"/>
        <w:rPr>
          <w:sz w:val="28"/>
          <w:szCs w:val="28"/>
        </w:rPr>
      </w:pPr>
    </w:p>
    <w:p w:rsidR="00BE5B8C" w:rsidRDefault="00BE5B8C" w:rsidP="00BE5B8C">
      <w:pPr>
        <w:tabs>
          <w:tab w:val="left" w:pos="3360"/>
        </w:tabs>
        <w:rPr>
          <w:sz w:val="28"/>
          <w:szCs w:val="28"/>
        </w:rPr>
      </w:pPr>
      <w:r w:rsidRPr="00245E7E">
        <w:rPr>
          <w:b/>
          <w:sz w:val="28"/>
          <w:szCs w:val="28"/>
          <w:lang w:val="en-US"/>
        </w:rPr>
        <w:t>I</w:t>
      </w:r>
      <w:r w:rsidRPr="00245E7E">
        <w:rPr>
          <w:b/>
          <w:sz w:val="28"/>
          <w:szCs w:val="28"/>
        </w:rPr>
        <w:t>.</w:t>
      </w:r>
      <w:r w:rsidRPr="00824B22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Назначить:</w:t>
      </w:r>
    </w:p>
    <w:p w:rsidR="00BE5B8C" w:rsidRDefault="00801F93" w:rsidP="00131DF3">
      <w:pPr>
        <w:tabs>
          <w:tab w:val="left" w:pos="336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B062E3">
        <w:rPr>
          <w:sz w:val="28"/>
          <w:szCs w:val="28"/>
        </w:rPr>
        <w:t>Гитиномагомедову</w:t>
      </w:r>
      <w:proofErr w:type="spellEnd"/>
      <w:r w:rsidR="00B062E3">
        <w:rPr>
          <w:sz w:val="28"/>
          <w:szCs w:val="28"/>
        </w:rPr>
        <w:t xml:space="preserve"> П.М.,  зам.  директора по УВР </w:t>
      </w:r>
      <w:r w:rsidR="00BE5B8C">
        <w:rPr>
          <w:sz w:val="28"/>
          <w:szCs w:val="28"/>
        </w:rPr>
        <w:t xml:space="preserve">ответственной за проведение школьного этапа </w:t>
      </w:r>
      <w:r w:rsidR="00BE5B8C" w:rsidRPr="00BE5B8C">
        <w:rPr>
          <w:sz w:val="28"/>
          <w:szCs w:val="28"/>
        </w:rPr>
        <w:t>Всероссийской олимпиады школьников</w:t>
      </w:r>
      <w:r w:rsidR="00131DF3">
        <w:rPr>
          <w:sz w:val="28"/>
          <w:szCs w:val="28"/>
        </w:rPr>
        <w:t xml:space="preserve"> по всем предметам.</w:t>
      </w:r>
    </w:p>
    <w:p w:rsidR="00131DF3" w:rsidRDefault="00B062E3" w:rsidP="00131DF3">
      <w:pPr>
        <w:tabs>
          <w:tab w:val="left" w:pos="336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Абдусаламову</w:t>
      </w:r>
      <w:proofErr w:type="spellEnd"/>
      <w:r>
        <w:rPr>
          <w:sz w:val="28"/>
          <w:szCs w:val="28"/>
        </w:rPr>
        <w:t xml:space="preserve"> П.Ш.</w:t>
      </w:r>
      <w:r w:rsidR="00131DF3">
        <w:rPr>
          <w:sz w:val="28"/>
          <w:szCs w:val="28"/>
        </w:rPr>
        <w:t xml:space="preserve">, руководителя </w:t>
      </w:r>
      <w:r w:rsidR="00AA3B71">
        <w:rPr>
          <w:sz w:val="28"/>
          <w:szCs w:val="28"/>
        </w:rPr>
        <w:t xml:space="preserve">ШМО учителей творческой группы, педагога по развитию талантов обучающихся,  </w:t>
      </w:r>
      <w:r>
        <w:rPr>
          <w:sz w:val="28"/>
          <w:szCs w:val="28"/>
        </w:rPr>
        <w:t xml:space="preserve">координатором </w:t>
      </w:r>
      <w:proofErr w:type="spellStart"/>
      <w:r>
        <w:rPr>
          <w:sz w:val="28"/>
          <w:szCs w:val="28"/>
        </w:rPr>
        <w:t>ВсОШ</w:t>
      </w:r>
      <w:proofErr w:type="spellEnd"/>
      <w:r w:rsidR="00AA3B71">
        <w:rPr>
          <w:sz w:val="28"/>
          <w:szCs w:val="28"/>
        </w:rPr>
        <w:t>.</w:t>
      </w:r>
    </w:p>
    <w:p w:rsidR="00131DF3" w:rsidRPr="00131DF3" w:rsidRDefault="00131DF3" w:rsidP="00BE5B8C">
      <w:pPr>
        <w:tabs>
          <w:tab w:val="left" w:pos="3360"/>
        </w:tabs>
        <w:rPr>
          <w:sz w:val="28"/>
          <w:szCs w:val="28"/>
        </w:rPr>
      </w:pPr>
      <w:r w:rsidRPr="00245E7E">
        <w:rPr>
          <w:b/>
          <w:sz w:val="28"/>
          <w:szCs w:val="28"/>
          <w:lang w:val="en-US"/>
        </w:rPr>
        <w:t>II</w:t>
      </w:r>
      <w:r w:rsidRPr="00245E7E">
        <w:rPr>
          <w:b/>
          <w:sz w:val="28"/>
          <w:szCs w:val="28"/>
        </w:rPr>
        <w:t>.</w:t>
      </w:r>
      <w:r w:rsidRPr="00131D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проведение школьного тура предметных олимпиад для всех желающих школьников 4-1</w:t>
      </w:r>
      <w:r w:rsidR="00B062E3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классов на базе школы согласно графику.</w:t>
      </w:r>
    </w:p>
    <w:p w:rsidR="00131DF3" w:rsidRDefault="00131DF3" w:rsidP="00BE5B8C">
      <w:pPr>
        <w:tabs>
          <w:tab w:val="left" w:pos="3360"/>
        </w:tabs>
        <w:rPr>
          <w:sz w:val="28"/>
          <w:szCs w:val="28"/>
        </w:rPr>
      </w:pPr>
      <w:r w:rsidRPr="00245E7E">
        <w:rPr>
          <w:b/>
          <w:sz w:val="28"/>
          <w:szCs w:val="28"/>
          <w:lang w:val="en-US"/>
        </w:rPr>
        <w:t>III</w:t>
      </w:r>
      <w:r w:rsidRPr="00245E7E">
        <w:rPr>
          <w:b/>
          <w:sz w:val="28"/>
          <w:szCs w:val="28"/>
        </w:rPr>
        <w:t>.</w:t>
      </w:r>
      <w:r w:rsidRPr="00131DF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Представить отче</w:t>
      </w:r>
      <w:r w:rsidR="00801F93">
        <w:rPr>
          <w:sz w:val="28"/>
          <w:szCs w:val="28"/>
        </w:rPr>
        <w:t xml:space="preserve">т о проведении школьного этапа </w:t>
      </w:r>
      <w:r>
        <w:rPr>
          <w:sz w:val="28"/>
          <w:szCs w:val="28"/>
        </w:rPr>
        <w:t>олимпиад по утвержденной форме в указанные сроки.</w:t>
      </w:r>
    </w:p>
    <w:p w:rsidR="00131DF3" w:rsidRPr="00131DF3" w:rsidRDefault="00131DF3" w:rsidP="00BE5B8C">
      <w:pPr>
        <w:tabs>
          <w:tab w:val="left" w:pos="3360"/>
        </w:tabs>
        <w:rPr>
          <w:sz w:val="28"/>
          <w:szCs w:val="28"/>
        </w:rPr>
      </w:pPr>
      <w:r w:rsidRPr="00245E7E">
        <w:rPr>
          <w:b/>
          <w:sz w:val="28"/>
          <w:szCs w:val="28"/>
          <w:lang w:val="en-US"/>
        </w:rPr>
        <w:t>IV</w:t>
      </w:r>
      <w:r w:rsidRPr="00245E7E">
        <w:rPr>
          <w:b/>
          <w:sz w:val="28"/>
          <w:szCs w:val="28"/>
        </w:rPr>
        <w:t>.</w:t>
      </w:r>
      <w:r w:rsidRPr="00131DF3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участие в муниципальном этапе победителей школьного этапа олимпиад.</w:t>
      </w:r>
    </w:p>
    <w:p w:rsidR="00BE5B8C" w:rsidRDefault="00131DF3" w:rsidP="00BE5B8C">
      <w:pPr>
        <w:tabs>
          <w:tab w:val="left" w:pos="3360"/>
        </w:tabs>
        <w:rPr>
          <w:sz w:val="28"/>
          <w:szCs w:val="28"/>
        </w:rPr>
      </w:pPr>
      <w:proofErr w:type="gramStart"/>
      <w:r w:rsidRPr="003E02D7">
        <w:rPr>
          <w:b/>
          <w:sz w:val="28"/>
          <w:szCs w:val="28"/>
          <w:lang w:val="en-US"/>
        </w:rPr>
        <w:t>V</w:t>
      </w:r>
      <w:r w:rsidR="00BE5B8C" w:rsidRPr="00245E7E">
        <w:rPr>
          <w:sz w:val="28"/>
          <w:szCs w:val="28"/>
        </w:rPr>
        <w:t>.</w:t>
      </w:r>
      <w:r w:rsidR="00BE5B8C">
        <w:rPr>
          <w:sz w:val="28"/>
          <w:szCs w:val="28"/>
        </w:rPr>
        <w:t xml:space="preserve"> Контроль </w:t>
      </w:r>
      <w:r w:rsidR="00801F93">
        <w:rPr>
          <w:sz w:val="28"/>
          <w:szCs w:val="28"/>
        </w:rPr>
        <w:t>исполнения</w:t>
      </w:r>
      <w:r w:rsidR="00BE5B8C">
        <w:rPr>
          <w:sz w:val="28"/>
          <w:szCs w:val="28"/>
        </w:rPr>
        <w:t xml:space="preserve"> настоящего приказа </w:t>
      </w:r>
      <w:r w:rsidR="00245E7E">
        <w:rPr>
          <w:sz w:val="28"/>
          <w:szCs w:val="28"/>
        </w:rPr>
        <w:t>возлагаю на зам</w:t>
      </w:r>
      <w:r w:rsidR="009D381C">
        <w:rPr>
          <w:sz w:val="28"/>
          <w:szCs w:val="28"/>
        </w:rPr>
        <w:t>естителя</w:t>
      </w:r>
      <w:r w:rsidR="00245E7E">
        <w:rPr>
          <w:sz w:val="28"/>
          <w:szCs w:val="28"/>
        </w:rPr>
        <w:t xml:space="preserve"> директора по УВР </w:t>
      </w:r>
      <w:proofErr w:type="spellStart"/>
      <w:r w:rsidR="00245E7E">
        <w:rPr>
          <w:sz w:val="28"/>
          <w:szCs w:val="28"/>
        </w:rPr>
        <w:t>Гитиномагомедову</w:t>
      </w:r>
      <w:proofErr w:type="spellEnd"/>
      <w:r w:rsidR="00245E7E">
        <w:rPr>
          <w:sz w:val="28"/>
          <w:szCs w:val="28"/>
        </w:rPr>
        <w:t xml:space="preserve"> П.М</w:t>
      </w:r>
      <w:r w:rsidR="00BE5B8C">
        <w:rPr>
          <w:sz w:val="28"/>
          <w:szCs w:val="28"/>
        </w:rPr>
        <w:t>.</w:t>
      </w:r>
      <w:proofErr w:type="gramEnd"/>
    </w:p>
    <w:p w:rsidR="00BE5B8C" w:rsidRDefault="00BE5B8C" w:rsidP="00BE5B8C">
      <w:pPr>
        <w:tabs>
          <w:tab w:val="left" w:pos="3360"/>
        </w:tabs>
        <w:rPr>
          <w:sz w:val="28"/>
          <w:szCs w:val="28"/>
        </w:rPr>
      </w:pPr>
    </w:p>
    <w:p w:rsidR="00BE5B8C" w:rsidRDefault="00BE5B8C" w:rsidP="00BE5B8C">
      <w:pPr>
        <w:tabs>
          <w:tab w:val="left" w:pos="3360"/>
        </w:tabs>
        <w:rPr>
          <w:sz w:val="28"/>
          <w:szCs w:val="28"/>
        </w:rPr>
      </w:pPr>
    </w:p>
    <w:p w:rsidR="00BE5B8C" w:rsidRDefault="00BE5B8C" w:rsidP="00BE5B8C">
      <w:pPr>
        <w:tabs>
          <w:tab w:val="left" w:pos="3360"/>
        </w:tabs>
        <w:rPr>
          <w:sz w:val="28"/>
          <w:szCs w:val="28"/>
        </w:rPr>
      </w:pPr>
    </w:p>
    <w:p w:rsidR="00BE5B8C" w:rsidRPr="00824B22" w:rsidRDefault="00BE5B8C" w:rsidP="00BE5B8C">
      <w:pPr>
        <w:tabs>
          <w:tab w:val="left" w:pos="3360"/>
        </w:tabs>
        <w:rPr>
          <w:b/>
          <w:sz w:val="28"/>
          <w:szCs w:val="28"/>
        </w:rPr>
      </w:pPr>
      <w:r w:rsidRPr="00824B22">
        <w:rPr>
          <w:b/>
          <w:sz w:val="28"/>
          <w:szCs w:val="28"/>
        </w:rPr>
        <w:t>Директор МБОУ «СОШ №24»                                            Алиев Ш.М.</w:t>
      </w:r>
    </w:p>
    <w:p w:rsidR="00BE5B8C" w:rsidRDefault="00BE5B8C" w:rsidP="00BE5B8C">
      <w:pPr>
        <w:tabs>
          <w:tab w:val="left" w:pos="3360"/>
        </w:tabs>
        <w:rPr>
          <w:sz w:val="28"/>
          <w:szCs w:val="28"/>
        </w:rPr>
      </w:pPr>
    </w:p>
    <w:p w:rsidR="00245E7E" w:rsidRPr="00AA3B71" w:rsidRDefault="00BE5B8C" w:rsidP="00BE5B8C">
      <w:pPr>
        <w:tabs>
          <w:tab w:val="left" w:pos="3360"/>
        </w:tabs>
        <w:rPr>
          <w:b/>
          <w:sz w:val="28"/>
          <w:szCs w:val="28"/>
        </w:rPr>
      </w:pPr>
      <w:r w:rsidRPr="00AA3B71">
        <w:rPr>
          <w:b/>
          <w:sz w:val="28"/>
          <w:szCs w:val="28"/>
        </w:rPr>
        <w:t xml:space="preserve">С приказом </w:t>
      </w:r>
      <w:proofErr w:type="gramStart"/>
      <w:r w:rsidRPr="00AA3B71">
        <w:rPr>
          <w:b/>
          <w:sz w:val="28"/>
          <w:szCs w:val="28"/>
        </w:rPr>
        <w:t>ознакомлен</w:t>
      </w:r>
      <w:r w:rsidR="00245E7E" w:rsidRPr="00AA3B71">
        <w:rPr>
          <w:b/>
          <w:sz w:val="28"/>
          <w:szCs w:val="28"/>
        </w:rPr>
        <w:t>ы</w:t>
      </w:r>
      <w:proofErr w:type="gramEnd"/>
      <w:r w:rsidRPr="00AA3B71">
        <w:rPr>
          <w:b/>
          <w:sz w:val="28"/>
          <w:szCs w:val="28"/>
        </w:rPr>
        <w:t>:</w:t>
      </w:r>
    </w:p>
    <w:p w:rsidR="00AA3B71" w:rsidRDefault="00AA3B71" w:rsidP="00BE5B8C">
      <w:pPr>
        <w:tabs>
          <w:tab w:val="left" w:pos="3360"/>
        </w:tabs>
        <w:rPr>
          <w:sz w:val="28"/>
          <w:szCs w:val="28"/>
        </w:rPr>
      </w:pPr>
    </w:p>
    <w:p w:rsidR="00245E7E" w:rsidRDefault="00B062E3" w:rsidP="00BE5B8C">
      <w:pPr>
        <w:tabs>
          <w:tab w:val="left" w:pos="33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Гитиномагомедова</w:t>
      </w:r>
      <w:proofErr w:type="spellEnd"/>
      <w:r>
        <w:rPr>
          <w:sz w:val="28"/>
          <w:szCs w:val="28"/>
        </w:rPr>
        <w:t xml:space="preserve"> П.М.</w:t>
      </w:r>
      <w:r w:rsidR="00245E7E">
        <w:rPr>
          <w:sz w:val="28"/>
          <w:szCs w:val="28"/>
        </w:rPr>
        <w:t xml:space="preserve"> </w:t>
      </w:r>
      <w:r w:rsidR="00AA3B71">
        <w:rPr>
          <w:sz w:val="28"/>
          <w:szCs w:val="28"/>
        </w:rPr>
        <w:t>–</w:t>
      </w:r>
      <w:r w:rsidR="00245E7E">
        <w:rPr>
          <w:sz w:val="28"/>
          <w:szCs w:val="28"/>
        </w:rPr>
        <w:t xml:space="preserve"> </w:t>
      </w:r>
    </w:p>
    <w:p w:rsidR="00AA3B71" w:rsidRDefault="00AA3B71" w:rsidP="00BE5B8C">
      <w:pPr>
        <w:tabs>
          <w:tab w:val="left" w:pos="3360"/>
        </w:tabs>
        <w:rPr>
          <w:sz w:val="28"/>
          <w:szCs w:val="28"/>
        </w:rPr>
      </w:pPr>
    </w:p>
    <w:p w:rsidR="00AA3B71" w:rsidRDefault="00AA3B71" w:rsidP="00BE5B8C">
      <w:pPr>
        <w:tabs>
          <w:tab w:val="left" w:pos="33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Абдусаламова</w:t>
      </w:r>
      <w:proofErr w:type="spellEnd"/>
      <w:r>
        <w:rPr>
          <w:sz w:val="28"/>
          <w:szCs w:val="28"/>
        </w:rPr>
        <w:t xml:space="preserve"> П.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- </w:t>
      </w:r>
    </w:p>
    <w:p w:rsidR="00245E7E" w:rsidRDefault="00245E7E" w:rsidP="00BE5B8C">
      <w:pPr>
        <w:tabs>
          <w:tab w:val="left" w:pos="3360"/>
        </w:tabs>
        <w:rPr>
          <w:sz w:val="28"/>
          <w:szCs w:val="28"/>
        </w:rPr>
      </w:pPr>
    </w:p>
    <w:p w:rsidR="0020729B" w:rsidRPr="009C0293" w:rsidRDefault="0020729B" w:rsidP="0020729B">
      <w:r w:rsidRPr="009C0293">
        <w:rPr>
          <w:noProof/>
        </w:rPr>
        <w:drawing>
          <wp:anchor distT="0" distB="0" distL="114300" distR="114300" simplePos="0" relativeHeight="251661312" behindDoc="0" locked="0" layoutInCell="1" allowOverlap="1" wp14:anchorId="18E9402E" wp14:editId="474FF170">
            <wp:simplePos x="0" y="0"/>
            <wp:positionH relativeFrom="column">
              <wp:posOffset>2401306</wp:posOffset>
            </wp:positionH>
            <wp:positionV relativeFrom="paragraph">
              <wp:posOffset>-360494</wp:posOffset>
            </wp:positionV>
            <wp:extent cx="977543" cy="9930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43" cy="99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29B" w:rsidRPr="009C0293" w:rsidRDefault="0020729B" w:rsidP="0020729B"/>
    <w:p w:rsidR="0020729B" w:rsidRPr="009C0293" w:rsidRDefault="0020729B" w:rsidP="0020729B"/>
    <w:p w:rsidR="0020729B" w:rsidRPr="009C0293" w:rsidRDefault="0020729B" w:rsidP="0020729B"/>
    <w:p w:rsidR="0020729B" w:rsidRPr="009C0293" w:rsidRDefault="0020729B" w:rsidP="0020729B">
      <w:pPr>
        <w:jc w:val="center"/>
        <w:rPr>
          <w:b/>
          <w:sz w:val="22"/>
          <w:szCs w:val="22"/>
        </w:rPr>
      </w:pPr>
      <w:r w:rsidRPr="009C0293">
        <w:rPr>
          <w:b/>
          <w:sz w:val="22"/>
          <w:szCs w:val="22"/>
        </w:rPr>
        <w:t>МИНИСТЕРСТВО ОБРАЗОВАНИЯ РЕСПУБЛИКИ ДАГЕСТАН</w:t>
      </w:r>
    </w:p>
    <w:p w:rsidR="0020729B" w:rsidRPr="009C0293" w:rsidRDefault="0020729B" w:rsidP="0020729B">
      <w:pPr>
        <w:jc w:val="center"/>
        <w:rPr>
          <w:b/>
          <w:sz w:val="22"/>
          <w:szCs w:val="22"/>
        </w:rPr>
      </w:pPr>
      <w:r w:rsidRPr="009C0293">
        <w:rPr>
          <w:b/>
          <w:sz w:val="22"/>
          <w:szCs w:val="22"/>
        </w:rPr>
        <w:t xml:space="preserve">АДМИНИСТРАЦИЯ МУНИЦИПАЛЬНГО БЮДЖЕТНОГО ОБРАЗОВАТЕЛЬНОГО УЧРЕЖДЕНИЯ  «СРЕДНЯЯ ОБЩЕОБРАЗОВАТЕЛЬНАЯ ШКОЛА №24» </w:t>
      </w:r>
    </w:p>
    <w:p w:rsidR="0020729B" w:rsidRPr="009C0293" w:rsidRDefault="0020729B" w:rsidP="0020729B">
      <w:pPr>
        <w:rPr>
          <w:b/>
          <w:sz w:val="22"/>
          <w:szCs w:val="22"/>
        </w:rPr>
      </w:pPr>
    </w:p>
    <w:p w:rsidR="0020729B" w:rsidRPr="009C0293" w:rsidRDefault="0020729B" w:rsidP="0020729B">
      <w:pPr>
        <w:rPr>
          <w:b/>
          <w:sz w:val="20"/>
          <w:szCs w:val="20"/>
          <w:u w:val="single"/>
        </w:rPr>
      </w:pPr>
      <w:r w:rsidRPr="009C0293">
        <w:rPr>
          <w:b/>
          <w:sz w:val="20"/>
          <w:szCs w:val="20"/>
          <w:u w:val="single"/>
        </w:rPr>
        <w:t xml:space="preserve">367903, г. Махачкала, Ленинский р-он, п. Талги                           </w:t>
      </w:r>
      <w:hyperlink r:id="rId7" w:history="1">
        <w:r w:rsidRPr="009C0293">
          <w:rPr>
            <w:b/>
            <w:color w:val="0000FF"/>
            <w:sz w:val="20"/>
            <w:szCs w:val="20"/>
            <w:u w:val="single"/>
            <w:lang w:val="en-US"/>
          </w:rPr>
          <w:t>ege</w:t>
        </w:r>
        <w:r w:rsidRPr="009C0293">
          <w:rPr>
            <w:b/>
            <w:color w:val="0000FF"/>
            <w:sz w:val="20"/>
            <w:szCs w:val="20"/>
            <w:u w:val="single"/>
          </w:rPr>
          <w:t>200624@</w:t>
        </w:r>
        <w:r w:rsidRPr="009C0293">
          <w:rPr>
            <w:b/>
            <w:color w:val="0000FF"/>
            <w:sz w:val="20"/>
            <w:szCs w:val="20"/>
            <w:u w:val="single"/>
            <w:lang w:val="en-US"/>
          </w:rPr>
          <w:t>yandex</w:t>
        </w:r>
        <w:r w:rsidRPr="009C0293">
          <w:rPr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9C0293">
          <w:rPr>
            <w:b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9C0293">
        <w:rPr>
          <w:b/>
          <w:sz w:val="20"/>
          <w:szCs w:val="20"/>
          <w:u w:val="single"/>
        </w:rPr>
        <w:t xml:space="preserve"> тел: 8-989-6663585</w:t>
      </w:r>
    </w:p>
    <w:p w:rsidR="0020729B" w:rsidRDefault="0020729B" w:rsidP="0020729B">
      <w:pPr>
        <w:tabs>
          <w:tab w:val="left" w:pos="3360"/>
        </w:tabs>
      </w:pPr>
    </w:p>
    <w:p w:rsidR="00847C62" w:rsidRDefault="00847C62" w:rsidP="0020729B">
      <w:pPr>
        <w:tabs>
          <w:tab w:val="left" w:pos="3360"/>
        </w:tabs>
      </w:pPr>
    </w:p>
    <w:p w:rsidR="0020729B" w:rsidRDefault="0020729B" w:rsidP="0020729B">
      <w:r>
        <w:rPr>
          <w:b/>
        </w:rPr>
        <w:t>05</w:t>
      </w:r>
      <w:r w:rsidRPr="008B5A5E">
        <w:rPr>
          <w:b/>
        </w:rPr>
        <w:t>.</w:t>
      </w:r>
      <w:r>
        <w:rPr>
          <w:b/>
        </w:rPr>
        <w:t>09</w:t>
      </w:r>
      <w:r w:rsidRPr="008B5A5E">
        <w:rPr>
          <w:b/>
        </w:rPr>
        <w:t>.201</w:t>
      </w:r>
      <w:r>
        <w:rPr>
          <w:b/>
        </w:rPr>
        <w:t>9г</w:t>
      </w:r>
      <w:r w:rsidRPr="008B5A5E">
        <w:rPr>
          <w:b/>
        </w:rPr>
        <w:t xml:space="preserve">.                                      </w:t>
      </w:r>
      <w:r>
        <w:rPr>
          <w:b/>
        </w:rPr>
        <w:t xml:space="preserve">   </w:t>
      </w:r>
      <w:r w:rsidRPr="008B5A5E">
        <w:rPr>
          <w:b/>
        </w:rPr>
        <w:t xml:space="preserve">  </w:t>
      </w:r>
      <w:r w:rsidRPr="009C0293">
        <w:rPr>
          <w:b/>
          <w:sz w:val="28"/>
          <w:szCs w:val="28"/>
        </w:rPr>
        <w:t xml:space="preserve">Приказ № </w:t>
      </w:r>
      <w:r>
        <w:rPr>
          <w:b/>
          <w:sz w:val="28"/>
          <w:szCs w:val="28"/>
        </w:rPr>
        <w:t>50</w:t>
      </w:r>
      <w:r>
        <w:rPr>
          <w:b/>
          <w:sz w:val="28"/>
          <w:szCs w:val="28"/>
          <w:vertAlign w:val="superscript"/>
        </w:rPr>
        <w:t xml:space="preserve"> </w:t>
      </w:r>
      <w:r w:rsidRPr="009C0293">
        <w:rPr>
          <w:b/>
          <w:sz w:val="28"/>
          <w:szCs w:val="28"/>
        </w:rPr>
        <w:t>-</w:t>
      </w:r>
      <w:proofErr w:type="gramStart"/>
      <w:r w:rsidRPr="009C0293">
        <w:rPr>
          <w:b/>
          <w:sz w:val="28"/>
          <w:szCs w:val="28"/>
        </w:rPr>
        <w:t>П</w:t>
      </w:r>
      <w:proofErr w:type="gramEnd"/>
      <w:r w:rsidRPr="009C0293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20729B" w:rsidRDefault="0020729B" w:rsidP="0020729B">
      <w:pPr>
        <w:tabs>
          <w:tab w:val="left" w:pos="3360"/>
        </w:tabs>
      </w:pPr>
    </w:p>
    <w:p w:rsidR="0020729B" w:rsidRPr="009C0293" w:rsidRDefault="0020729B" w:rsidP="0020729B">
      <w:pPr>
        <w:tabs>
          <w:tab w:val="left" w:pos="3360"/>
        </w:tabs>
        <w:jc w:val="center"/>
        <w:rPr>
          <w:b/>
          <w:sz w:val="28"/>
          <w:szCs w:val="28"/>
        </w:rPr>
      </w:pPr>
      <w:r w:rsidRPr="009C029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</w:t>
      </w:r>
      <w:r w:rsidR="004E2AF3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состава оргкомитета</w:t>
      </w:r>
      <w:r w:rsidR="004E2A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школьного этапа  Всероссийской олимпиады школьников</w:t>
      </w:r>
      <w:proofErr w:type="gramEnd"/>
      <w:r>
        <w:rPr>
          <w:b/>
          <w:sz w:val="28"/>
          <w:szCs w:val="28"/>
        </w:rPr>
        <w:t xml:space="preserve"> в 2019-2020 учебном году</w:t>
      </w:r>
      <w:r w:rsidRPr="009C0293">
        <w:rPr>
          <w:b/>
          <w:sz w:val="28"/>
          <w:szCs w:val="28"/>
        </w:rPr>
        <w:t>».</w:t>
      </w:r>
    </w:p>
    <w:p w:rsidR="0020729B" w:rsidRDefault="0020729B" w:rsidP="0020729B">
      <w:pPr>
        <w:tabs>
          <w:tab w:val="left" w:pos="33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0729B" w:rsidRDefault="00847C62" w:rsidP="00847C62">
      <w:pPr>
        <w:tabs>
          <w:tab w:val="left" w:pos="3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20729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20729B">
        <w:rPr>
          <w:sz w:val="28"/>
          <w:szCs w:val="28"/>
        </w:rPr>
        <w:t>приказом Министерства образования и науки Российской Федерации от 18 ноября 20134 г. №1252 «об утверждении Порядка проведения Всероссийской олимпиады школьников», Министерства образования и науки Республик Дагестан</w:t>
      </w:r>
      <w:r>
        <w:rPr>
          <w:sz w:val="28"/>
          <w:szCs w:val="28"/>
        </w:rPr>
        <w:t xml:space="preserve"> «Об утверждении Положения об этапах Всероссийской олимпиады школьников в Республике Дагестан», распоряжение Правительства Республики Дагестан от 5 сентября 2019г. №319-р «О создании Республиканского центра по выявлению и развитию талантов обучающихся», приказа</w:t>
      </w:r>
      <w:proofErr w:type="gramEnd"/>
      <w:r>
        <w:rPr>
          <w:sz w:val="28"/>
          <w:szCs w:val="28"/>
        </w:rPr>
        <w:t xml:space="preserve"> Министерства образова</w:t>
      </w:r>
      <w:r w:rsidR="004E2AF3">
        <w:rPr>
          <w:sz w:val="28"/>
          <w:szCs w:val="28"/>
        </w:rPr>
        <w:t>ния и науки Республики Дагестан</w:t>
      </w:r>
      <w:r>
        <w:rPr>
          <w:sz w:val="28"/>
          <w:szCs w:val="28"/>
        </w:rPr>
        <w:t xml:space="preserve"> от 02.09.2019г. « 1592-08-1/19</w:t>
      </w:r>
      <w:r w:rsidR="0020729B">
        <w:rPr>
          <w:sz w:val="28"/>
          <w:szCs w:val="28"/>
        </w:rPr>
        <w:t xml:space="preserve"> </w:t>
      </w:r>
    </w:p>
    <w:p w:rsidR="0020729B" w:rsidRDefault="0020729B" w:rsidP="00847C62">
      <w:pPr>
        <w:tabs>
          <w:tab w:val="left" w:pos="3360"/>
        </w:tabs>
        <w:spacing w:line="276" w:lineRule="auto"/>
        <w:rPr>
          <w:sz w:val="28"/>
          <w:szCs w:val="28"/>
        </w:rPr>
      </w:pPr>
    </w:p>
    <w:p w:rsidR="0020729B" w:rsidRPr="003E6211" w:rsidRDefault="0020729B" w:rsidP="0020729B">
      <w:pPr>
        <w:tabs>
          <w:tab w:val="left" w:pos="3360"/>
        </w:tabs>
        <w:jc w:val="center"/>
        <w:rPr>
          <w:b/>
          <w:sz w:val="28"/>
          <w:szCs w:val="28"/>
        </w:rPr>
      </w:pPr>
      <w:r w:rsidRPr="003E6211">
        <w:rPr>
          <w:b/>
          <w:sz w:val="28"/>
          <w:szCs w:val="28"/>
        </w:rPr>
        <w:t>Приказываю:</w:t>
      </w:r>
    </w:p>
    <w:p w:rsidR="0020729B" w:rsidRDefault="0020729B" w:rsidP="0020729B">
      <w:pPr>
        <w:tabs>
          <w:tab w:val="left" w:pos="3360"/>
        </w:tabs>
        <w:jc w:val="center"/>
        <w:rPr>
          <w:sz w:val="28"/>
          <w:szCs w:val="28"/>
        </w:rPr>
      </w:pPr>
    </w:p>
    <w:p w:rsidR="0020729B" w:rsidRDefault="0020729B" w:rsidP="0020729B">
      <w:pPr>
        <w:tabs>
          <w:tab w:val="left" w:pos="3360"/>
        </w:tabs>
        <w:rPr>
          <w:sz w:val="28"/>
          <w:szCs w:val="28"/>
        </w:rPr>
      </w:pPr>
      <w:r w:rsidRPr="00245E7E">
        <w:rPr>
          <w:b/>
          <w:sz w:val="28"/>
          <w:szCs w:val="28"/>
          <w:lang w:val="en-US"/>
        </w:rPr>
        <w:t>I</w:t>
      </w:r>
      <w:r w:rsidRPr="00245E7E">
        <w:rPr>
          <w:b/>
          <w:sz w:val="28"/>
          <w:szCs w:val="28"/>
        </w:rPr>
        <w:t>.</w:t>
      </w:r>
      <w:r w:rsidRPr="00824B2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Утвердить:</w:t>
      </w:r>
    </w:p>
    <w:p w:rsidR="0020729B" w:rsidRDefault="0020729B" w:rsidP="0020729B">
      <w:pPr>
        <w:tabs>
          <w:tab w:val="left" w:pos="3360"/>
        </w:tabs>
        <w:ind w:left="284"/>
        <w:rPr>
          <w:sz w:val="28"/>
          <w:szCs w:val="28"/>
        </w:rPr>
      </w:pPr>
      <w:r>
        <w:rPr>
          <w:sz w:val="28"/>
          <w:szCs w:val="28"/>
        </w:rPr>
        <w:t>1. Утвердить организационно-технологическую модель проведения школьного этапа Всероссийской олимпиады школьников (приложение 1)</w:t>
      </w:r>
    </w:p>
    <w:p w:rsidR="0020729B" w:rsidRDefault="0020729B" w:rsidP="0020729B">
      <w:pPr>
        <w:tabs>
          <w:tab w:val="left" w:pos="3360"/>
        </w:tabs>
        <w:ind w:left="284"/>
        <w:rPr>
          <w:sz w:val="28"/>
          <w:szCs w:val="28"/>
        </w:rPr>
      </w:pPr>
      <w:r>
        <w:rPr>
          <w:sz w:val="28"/>
          <w:szCs w:val="28"/>
        </w:rPr>
        <w:t>2. Утвердить состав оргкомитета по проведению школьного этапа Всероссийской олимпиады школьников в 2019-2020 учебном году (приложение 2).</w:t>
      </w:r>
    </w:p>
    <w:p w:rsidR="0020729B" w:rsidRDefault="0020729B" w:rsidP="0020729B">
      <w:pPr>
        <w:tabs>
          <w:tab w:val="left" w:pos="336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3. Заместителю директора по УВР </w:t>
      </w:r>
      <w:proofErr w:type="spellStart"/>
      <w:r>
        <w:rPr>
          <w:sz w:val="28"/>
          <w:szCs w:val="28"/>
        </w:rPr>
        <w:t>Гитиномагомедовой</w:t>
      </w:r>
      <w:proofErr w:type="spellEnd"/>
      <w:r>
        <w:rPr>
          <w:sz w:val="28"/>
          <w:szCs w:val="28"/>
        </w:rPr>
        <w:t xml:space="preserve"> П.М довести настоящий приказ до сведения педагогических работников</w:t>
      </w:r>
      <w:r w:rsidR="002C32DF">
        <w:rPr>
          <w:sz w:val="28"/>
          <w:szCs w:val="28"/>
        </w:rPr>
        <w:t>.</w:t>
      </w:r>
    </w:p>
    <w:p w:rsidR="002C32DF" w:rsidRDefault="002C32DF" w:rsidP="0020729B">
      <w:pPr>
        <w:tabs>
          <w:tab w:val="left" w:pos="3360"/>
        </w:tabs>
        <w:ind w:left="284"/>
        <w:rPr>
          <w:sz w:val="28"/>
          <w:szCs w:val="28"/>
        </w:rPr>
      </w:pPr>
      <w:r>
        <w:rPr>
          <w:sz w:val="28"/>
          <w:szCs w:val="28"/>
        </w:rPr>
        <w:t>4. Оргкомитету по проведению школьного этапа всероссийской олимпиады  школьников в 2019-2020г.</w:t>
      </w:r>
    </w:p>
    <w:p w:rsidR="002C32DF" w:rsidRDefault="002C32DF" w:rsidP="0020729B">
      <w:pPr>
        <w:tabs>
          <w:tab w:val="left" w:pos="336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Обеспечить организацию и проведение школьного этапа олимпиады в соответствии с утвержденными требованиями к проведению школьного этапа олимпиады по каждому общеобразовательному предмету,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 образовательную деятельность по образовательным программам начального и общего, основного общего и среднего общего образования;</w:t>
      </w:r>
      <w:proofErr w:type="gramEnd"/>
    </w:p>
    <w:p w:rsidR="002C32DF" w:rsidRDefault="002C32DF" w:rsidP="0020729B">
      <w:pPr>
        <w:tabs>
          <w:tab w:val="left" w:pos="3360"/>
        </w:tabs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Осуществить кодирование (обезличивание) олимпиадных работ участников школьного этапа олимпиады. </w:t>
      </w:r>
    </w:p>
    <w:p w:rsidR="002C32DF" w:rsidRDefault="002C32DF" w:rsidP="0020729B">
      <w:pPr>
        <w:tabs>
          <w:tab w:val="left" w:pos="336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приказа оставляю за собой.</w:t>
      </w:r>
    </w:p>
    <w:p w:rsidR="00847C62" w:rsidRDefault="00847C62" w:rsidP="0020729B">
      <w:pPr>
        <w:tabs>
          <w:tab w:val="left" w:pos="3360"/>
        </w:tabs>
        <w:ind w:left="284"/>
        <w:rPr>
          <w:sz w:val="28"/>
          <w:szCs w:val="28"/>
        </w:rPr>
      </w:pPr>
    </w:p>
    <w:p w:rsidR="00847C62" w:rsidRDefault="00847C62" w:rsidP="0020729B">
      <w:pPr>
        <w:tabs>
          <w:tab w:val="left" w:pos="3360"/>
        </w:tabs>
        <w:ind w:left="284"/>
        <w:rPr>
          <w:sz w:val="28"/>
          <w:szCs w:val="28"/>
        </w:rPr>
      </w:pPr>
    </w:p>
    <w:p w:rsidR="00847C62" w:rsidRDefault="00847C62" w:rsidP="0020729B">
      <w:pPr>
        <w:tabs>
          <w:tab w:val="left" w:pos="3360"/>
        </w:tabs>
        <w:ind w:left="284"/>
        <w:rPr>
          <w:sz w:val="28"/>
          <w:szCs w:val="28"/>
        </w:rPr>
      </w:pPr>
    </w:p>
    <w:p w:rsidR="00847C62" w:rsidRDefault="00847C62" w:rsidP="0020729B">
      <w:pPr>
        <w:tabs>
          <w:tab w:val="left" w:pos="3360"/>
        </w:tabs>
        <w:ind w:left="284"/>
        <w:rPr>
          <w:sz w:val="28"/>
          <w:szCs w:val="28"/>
        </w:rPr>
      </w:pPr>
    </w:p>
    <w:p w:rsidR="00847C62" w:rsidRDefault="00847C62" w:rsidP="0020729B">
      <w:pPr>
        <w:tabs>
          <w:tab w:val="left" w:pos="3360"/>
        </w:tabs>
        <w:ind w:left="284"/>
        <w:rPr>
          <w:sz w:val="28"/>
          <w:szCs w:val="28"/>
        </w:rPr>
      </w:pPr>
    </w:p>
    <w:p w:rsidR="00847C62" w:rsidRDefault="00847C62" w:rsidP="0020729B">
      <w:pPr>
        <w:tabs>
          <w:tab w:val="left" w:pos="3360"/>
        </w:tabs>
        <w:ind w:left="284"/>
        <w:rPr>
          <w:sz w:val="28"/>
          <w:szCs w:val="28"/>
        </w:rPr>
      </w:pPr>
    </w:p>
    <w:p w:rsidR="002C32DF" w:rsidRDefault="002C32DF" w:rsidP="002C32DF">
      <w:pPr>
        <w:tabs>
          <w:tab w:val="left" w:pos="3360"/>
        </w:tabs>
        <w:ind w:left="284"/>
        <w:jc w:val="center"/>
        <w:rPr>
          <w:b/>
          <w:sz w:val="28"/>
          <w:szCs w:val="28"/>
        </w:rPr>
      </w:pPr>
      <w:r w:rsidRPr="002C32DF">
        <w:rPr>
          <w:b/>
          <w:sz w:val="28"/>
          <w:szCs w:val="28"/>
        </w:rPr>
        <w:t xml:space="preserve">Директор              </w:t>
      </w:r>
      <w:r>
        <w:rPr>
          <w:b/>
          <w:sz w:val="28"/>
          <w:szCs w:val="28"/>
        </w:rPr>
        <w:t xml:space="preserve">   </w:t>
      </w:r>
      <w:r w:rsidRPr="002C32DF">
        <w:rPr>
          <w:b/>
          <w:sz w:val="28"/>
          <w:szCs w:val="28"/>
        </w:rPr>
        <w:t xml:space="preserve">                   Алиев Ш.М</w:t>
      </w:r>
    </w:p>
    <w:p w:rsidR="002C32DF" w:rsidRDefault="002C32DF" w:rsidP="002C32DF">
      <w:pPr>
        <w:tabs>
          <w:tab w:val="left" w:pos="3360"/>
        </w:tabs>
        <w:ind w:left="284"/>
        <w:jc w:val="center"/>
        <w:rPr>
          <w:b/>
          <w:sz w:val="28"/>
          <w:szCs w:val="28"/>
        </w:rPr>
      </w:pPr>
    </w:p>
    <w:p w:rsidR="002C32DF" w:rsidRPr="002C32DF" w:rsidRDefault="002C32DF" w:rsidP="002C32DF">
      <w:pPr>
        <w:tabs>
          <w:tab w:val="left" w:pos="3360"/>
        </w:tabs>
        <w:ind w:left="284"/>
        <w:jc w:val="center"/>
        <w:rPr>
          <w:b/>
          <w:sz w:val="28"/>
          <w:szCs w:val="28"/>
        </w:rPr>
      </w:pPr>
    </w:p>
    <w:p w:rsidR="002C32DF" w:rsidRDefault="002C32DF" w:rsidP="002C32DF">
      <w:pPr>
        <w:tabs>
          <w:tab w:val="left" w:pos="3360"/>
        </w:tabs>
        <w:ind w:left="284"/>
        <w:rPr>
          <w:b/>
          <w:sz w:val="28"/>
          <w:szCs w:val="28"/>
        </w:rPr>
      </w:pPr>
      <w:r w:rsidRPr="002C32DF">
        <w:rPr>
          <w:b/>
          <w:sz w:val="28"/>
          <w:szCs w:val="28"/>
        </w:rPr>
        <w:t xml:space="preserve">С приказом </w:t>
      </w:r>
      <w:proofErr w:type="gramStart"/>
      <w:r w:rsidRPr="002C32DF">
        <w:rPr>
          <w:b/>
          <w:sz w:val="28"/>
          <w:szCs w:val="28"/>
        </w:rPr>
        <w:t>ознакомлены</w:t>
      </w:r>
      <w:proofErr w:type="gramEnd"/>
      <w:r w:rsidRPr="002C32DF">
        <w:rPr>
          <w:b/>
          <w:sz w:val="28"/>
          <w:szCs w:val="28"/>
        </w:rPr>
        <w:t>:</w:t>
      </w:r>
    </w:p>
    <w:p w:rsidR="00847C62" w:rsidRPr="002C32DF" w:rsidRDefault="00847C62" w:rsidP="002C32DF">
      <w:pPr>
        <w:tabs>
          <w:tab w:val="left" w:pos="3360"/>
        </w:tabs>
        <w:ind w:left="284"/>
        <w:rPr>
          <w:b/>
          <w:sz w:val="28"/>
          <w:szCs w:val="28"/>
        </w:rPr>
      </w:pPr>
    </w:p>
    <w:p w:rsidR="002C32DF" w:rsidRDefault="002C32DF" w:rsidP="002C32DF">
      <w:pPr>
        <w:tabs>
          <w:tab w:val="left" w:pos="3360"/>
        </w:tabs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Гитиномагомедова</w:t>
      </w:r>
      <w:proofErr w:type="spellEnd"/>
      <w:r>
        <w:rPr>
          <w:sz w:val="28"/>
          <w:szCs w:val="28"/>
        </w:rPr>
        <w:t xml:space="preserve"> П.М</w:t>
      </w:r>
    </w:p>
    <w:p w:rsidR="002C32DF" w:rsidRDefault="002C32DF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384E05" w:rsidRDefault="00384E05" w:rsidP="002C32DF">
      <w:pPr>
        <w:tabs>
          <w:tab w:val="left" w:pos="3360"/>
        </w:tabs>
        <w:ind w:left="284"/>
        <w:rPr>
          <w:sz w:val="28"/>
          <w:szCs w:val="28"/>
        </w:rPr>
      </w:pPr>
    </w:p>
    <w:p w:rsidR="002C32DF" w:rsidRDefault="002C32DF" w:rsidP="004E2AF3">
      <w:pPr>
        <w:tabs>
          <w:tab w:val="left" w:pos="3360"/>
        </w:tabs>
        <w:ind w:left="284"/>
        <w:jc w:val="center"/>
        <w:rPr>
          <w:sz w:val="28"/>
          <w:szCs w:val="28"/>
        </w:rPr>
      </w:pPr>
    </w:p>
    <w:p w:rsidR="004E2AF3" w:rsidRPr="00384E05" w:rsidRDefault="004E2AF3" w:rsidP="004E2AF3">
      <w:pPr>
        <w:tabs>
          <w:tab w:val="left" w:pos="3360"/>
        </w:tabs>
        <w:jc w:val="center"/>
        <w:rPr>
          <w:b/>
          <w:sz w:val="32"/>
          <w:szCs w:val="32"/>
        </w:rPr>
      </w:pPr>
      <w:r w:rsidRPr="00384E05">
        <w:rPr>
          <w:b/>
          <w:sz w:val="32"/>
          <w:szCs w:val="32"/>
        </w:rPr>
        <w:t>Состава оргкомитета  по проведению школьного этапа</w:t>
      </w:r>
    </w:p>
    <w:p w:rsidR="004E2AF3" w:rsidRPr="00384E05" w:rsidRDefault="004E2AF3" w:rsidP="004E2AF3">
      <w:pPr>
        <w:tabs>
          <w:tab w:val="left" w:pos="3360"/>
        </w:tabs>
        <w:jc w:val="center"/>
        <w:rPr>
          <w:sz w:val="32"/>
          <w:szCs w:val="32"/>
        </w:rPr>
      </w:pPr>
      <w:r w:rsidRPr="00384E05">
        <w:rPr>
          <w:b/>
          <w:sz w:val="32"/>
          <w:szCs w:val="32"/>
        </w:rPr>
        <w:t>Всероссийской олимпиады школьников в 2019-2020 учебном году</w:t>
      </w:r>
    </w:p>
    <w:p w:rsidR="004E2AF3" w:rsidRDefault="004E2AF3" w:rsidP="004E2AF3">
      <w:pPr>
        <w:rPr>
          <w:sz w:val="28"/>
          <w:szCs w:val="28"/>
        </w:rPr>
      </w:pPr>
    </w:p>
    <w:p w:rsidR="004E2AF3" w:rsidRPr="004E2AF3" w:rsidRDefault="004E2AF3" w:rsidP="004E2AF3">
      <w:pPr>
        <w:tabs>
          <w:tab w:val="left" w:pos="124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4E2AF3" w:rsidRPr="004E2AF3" w:rsidTr="00384E05">
        <w:tc>
          <w:tcPr>
            <w:tcW w:w="817" w:type="dxa"/>
          </w:tcPr>
          <w:p w:rsidR="004E2AF3" w:rsidRPr="004E2AF3" w:rsidRDefault="004E2AF3" w:rsidP="00384E05">
            <w:pPr>
              <w:tabs>
                <w:tab w:val="left" w:pos="124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2AF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4E2AF3" w:rsidRPr="004E2AF3" w:rsidRDefault="004E2AF3" w:rsidP="00384E05">
            <w:pPr>
              <w:tabs>
                <w:tab w:val="left" w:pos="124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2AF3">
              <w:rPr>
                <w:b/>
                <w:sz w:val="28"/>
                <w:szCs w:val="28"/>
              </w:rPr>
              <w:t>Оргкомитет</w:t>
            </w:r>
          </w:p>
        </w:tc>
        <w:tc>
          <w:tcPr>
            <w:tcW w:w="4785" w:type="dxa"/>
          </w:tcPr>
          <w:p w:rsidR="004E2AF3" w:rsidRPr="004E2AF3" w:rsidRDefault="004E2AF3" w:rsidP="00384E05">
            <w:pPr>
              <w:tabs>
                <w:tab w:val="left" w:pos="124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2AF3">
              <w:rPr>
                <w:b/>
                <w:sz w:val="28"/>
                <w:szCs w:val="28"/>
              </w:rPr>
              <w:t>Должность</w:t>
            </w:r>
          </w:p>
        </w:tc>
      </w:tr>
      <w:tr w:rsidR="004E2AF3" w:rsidRPr="004E2AF3" w:rsidTr="00580E94">
        <w:tc>
          <w:tcPr>
            <w:tcW w:w="9571" w:type="dxa"/>
            <w:gridSpan w:val="3"/>
          </w:tcPr>
          <w:p w:rsidR="004E2AF3" w:rsidRPr="004E2AF3" w:rsidRDefault="004E2AF3" w:rsidP="00384E05">
            <w:pPr>
              <w:tabs>
                <w:tab w:val="left" w:pos="124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2AF3">
              <w:rPr>
                <w:b/>
                <w:sz w:val="28"/>
                <w:szCs w:val="28"/>
              </w:rPr>
              <w:t>Председатель оргкомитета</w:t>
            </w:r>
          </w:p>
        </w:tc>
      </w:tr>
      <w:tr w:rsidR="004E2AF3" w:rsidTr="00384E05">
        <w:tc>
          <w:tcPr>
            <w:tcW w:w="817" w:type="dxa"/>
          </w:tcPr>
          <w:p w:rsidR="004E2AF3" w:rsidRDefault="004E2AF3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4E2AF3" w:rsidRDefault="004E2AF3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Гитиномагомедова</w:t>
            </w:r>
            <w:proofErr w:type="spellEnd"/>
            <w:r>
              <w:rPr>
                <w:sz w:val="28"/>
                <w:szCs w:val="28"/>
              </w:rPr>
              <w:t xml:space="preserve"> П.М</w:t>
            </w:r>
          </w:p>
        </w:tc>
        <w:tc>
          <w:tcPr>
            <w:tcW w:w="4785" w:type="dxa"/>
          </w:tcPr>
          <w:p w:rsidR="004E2AF3" w:rsidRDefault="00384E05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E2AF3">
              <w:rPr>
                <w:sz w:val="28"/>
                <w:szCs w:val="28"/>
              </w:rPr>
              <w:t>аместитель директора по УВР</w:t>
            </w:r>
          </w:p>
        </w:tc>
      </w:tr>
      <w:tr w:rsidR="004E2AF3" w:rsidRPr="004E2AF3" w:rsidTr="00BE7386">
        <w:tc>
          <w:tcPr>
            <w:tcW w:w="9571" w:type="dxa"/>
            <w:gridSpan w:val="3"/>
          </w:tcPr>
          <w:p w:rsidR="004E2AF3" w:rsidRPr="004E2AF3" w:rsidRDefault="004E2AF3" w:rsidP="00911D51">
            <w:pPr>
              <w:tabs>
                <w:tab w:val="left" w:pos="1249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2AF3">
              <w:rPr>
                <w:b/>
                <w:sz w:val="28"/>
                <w:szCs w:val="28"/>
              </w:rPr>
              <w:t>Члены оргкомитета</w:t>
            </w:r>
          </w:p>
        </w:tc>
      </w:tr>
      <w:tr w:rsidR="004E2AF3" w:rsidTr="00384E05">
        <w:tc>
          <w:tcPr>
            <w:tcW w:w="817" w:type="dxa"/>
          </w:tcPr>
          <w:p w:rsidR="004E2AF3" w:rsidRDefault="004E2AF3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4E2AF3" w:rsidRDefault="004E2AF3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Зандарова</w:t>
            </w:r>
            <w:proofErr w:type="spellEnd"/>
            <w:r>
              <w:rPr>
                <w:sz w:val="28"/>
                <w:szCs w:val="28"/>
              </w:rPr>
              <w:t xml:space="preserve"> Н.М</w:t>
            </w:r>
            <w:r w:rsidR="00911D51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4E2AF3" w:rsidRDefault="00384E05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ИОП</w:t>
            </w:r>
          </w:p>
        </w:tc>
      </w:tr>
      <w:tr w:rsidR="004E2AF3" w:rsidTr="00384E05">
        <w:tc>
          <w:tcPr>
            <w:tcW w:w="817" w:type="dxa"/>
          </w:tcPr>
          <w:p w:rsidR="004E2AF3" w:rsidRDefault="00384E05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4E2AF3" w:rsidRDefault="004E2AF3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Абдусаламова</w:t>
            </w:r>
            <w:proofErr w:type="spellEnd"/>
            <w:r>
              <w:rPr>
                <w:sz w:val="28"/>
                <w:szCs w:val="28"/>
              </w:rPr>
              <w:t xml:space="preserve"> П.Ш</w:t>
            </w:r>
            <w:r w:rsidR="00911D51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4E2AF3" w:rsidRDefault="00384E05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учителей творческой группы</w:t>
            </w:r>
          </w:p>
        </w:tc>
      </w:tr>
      <w:tr w:rsidR="004E2AF3" w:rsidTr="00384E05">
        <w:tc>
          <w:tcPr>
            <w:tcW w:w="817" w:type="dxa"/>
          </w:tcPr>
          <w:p w:rsidR="004E2AF3" w:rsidRDefault="00384E05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4E2AF3" w:rsidRDefault="004E2AF3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Кадиева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4785" w:type="dxa"/>
          </w:tcPr>
          <w:p w:rsidR="004E2AF3" w:rsidRDefault="00384E05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общественно-научного цикла</w:t>
            </w:r>
          </w:p>
        </w:tc>
      </w:tr>
      <w:tr w:rsidR="00384E05" w:rsidTr="00384E05">
        <w:tc>
          <w:tcPr>
            <w:tcW w:w="817" w:type="dxa"/>
          </w:tcPr>
          <w:p w:rsidR="00384E05" w:rsidRDefault="00384E05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384E05" w:rsidRDefault="00384E05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Гитинамагомедова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4785" w:type="dxa"/>
          </w:tcPr>
          <w:p w:rsidR="00384E05" w:rsidRDefault="00384E05" w:rsidP="00911D51">
            <w:pPr>
              <w:spacing w:line="276" w:lineRule="auto"/>
            </w:pPr>
            <w:r w:rsidRPr="00BC2866">
              <w:rPr>
                <w:sz w:val="28"/>
                <w:szCs w:val="28"/>
              </w:rPr>
              <w:t>руководитель МО</w:t>
            </w:r>
            <w:r>
              <w:rPr>
                <w:sz w:val="28"/>
                <w:szCs w:val="28"/>
              </w:rPr>
              <w:t xml:space="preserve"> </w:t>
            </w:r>
            <w:r w:rsidR="00911D51">
              <w:rPr>
                <w:sz w:val="28"/>
                <w:szCs w:val="28"/>
              </w:rPr>
              <w:t>гуманитарного</w:t>
            </w:r>
            <w:r>
              <w:rPr>
                <w:sz w:val="28"/>
                <w:szCs w:val="28"/>
              </w:rPr>
              <w:t xml:space="preserve"> цикла</w:t>
            </w:r>
          </w:p>
        </w:tc>
      </w:tr>
      <w:tr w:rsidR="00384E05" w:rsidTr="00384E05">
        <w:tc>
          <w:tcPr>
            <w:tcW w:w="817" w:type="dxa"/>
          </w:tcPr>
          <w:p w:rsidR="00384E05" w:rsidRDefault="00384E05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384E05" w:rsidRDefault="00384E05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Ф.Н</w:t>
            </w:r>
          </w:p>
        </w:tc>
        <w:tc>
          <w:tcPr>
            <w:tcW w:w="4785" w:type="dxa"/>
          </w:tcPr>
          <w:p w:rsidR="00384E05" w:rsidRDefault="00384E05" w:rsidP="00911D51">
            <w:pPr>
              <w:spacing w:line="276" w:lineRule="auto"/>
            </w:pPr>
            <w:r w:rsidRPr="00BC2866">
              <w:rPr>
                <w:sz w:val="28"/>
                <w:szCs w:val="28"/>
              </w:rPr>
              <w:t>руководитель МО</w:t>
            </w:r>
            <w:r>
              <w:rPr>
                <w:sz w:val="28"/>
                <w:szCs w:val="28"/>
              </w:rPr>
              <w:t xml:space="preserve"> иностранных языков</w:t>
            </w:r>
          </w:p>
        </w:tc>
      </w:tr>
      <w:tr w:rsidR="00384E05" w:rsidTr="00384E05">
        <w:tc>
          <w:tcPr>
            <w:tcW w:w="817" w:type="dxa"/>
          </w:tcPr>
          <w:p w:rsidR="00384E05" w:rsidRDefault="00384E05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384E05" w:rsidRDefault="00384E05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Х.М</w:t>
            </w:r>
          </w:p>
        </w:tc>
        <w:tc>
          <w:tcPr>
            <w:tcW w:w="4785" w:type="dxa"/>
          </w:tcPr>
          <w:p w:rsidR="00384E05" w:rsidRDefault="00384E05" w:rsidP="00911D51">
            <w:pPr>
              <w:spacing w:line="276" w:lineRule="auto"/>
            </w:pPr>
            <w:r w:rsidRPr="00BC2866">
              <w:rPr>
                <w:sz w:val="28"/>
                <w:szCs w:val="28"/>
              </w:rPr>
              <w:t>руководитель МО</w:t>
            </w:r>
            <w:r>
              <w:rPr>
                <w:sz w:val="28"/>
                <w:szCs w:val="28"/>
              </w:rPr>
              <w:t xml:space="preserve"> начальных классов</w:t>
            </w:r>
          </w:p>
        </w:tc>
      </w:tr>
      <w:tr w:rsidR="00384E05" w:rsidTr="00384E05">
        <w:tc>
          <w:tcPr>
            <w:tcW w:w="817" w:type="dxa"/>
          </w:tcPr>
          <w:p w:rsidR="00384E05" w:rsidRDefault="00911D51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384E05" w:rsidRDefault="00911D51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Шамхалова</w:t>
            </w:r>
            <w:proofErr w:type="spellEnd"/>
            <w:r>
              <w:rPr>
                <w:sz w:val="28"/>
                <w:szCs w:val="28"/>
              </w:rPr>
              <w:t xml:space="preserve"> Л.М</w:t>
            </w:r>
          </w:p>
        </w:tc>
        <w:tc>
          <w:tcPr>
            <w:tcW w:w="4785" w:type="dxa"/>
          </w:tcPr>
          <w:p w:rsidR="00384E05" w:rsidRPr="00BC2866" w:rsidRDefault="00384E05" w:rsidP="00911D51">
            <w:pPr>
              <w:spacing w:line="276" w:lineRule="auto"/>
              <w:rPr>
                <w:sz w:val="28"/>
                <w:szCs w:val="28"/>
              </w:rPr>
            </w:pPr>
            <w:r w:rsidRPr="00BC2866">
              <w:rPr>
                <w:sz w:val="28"/>
                <w:szCs w:val="28"/>
              </w:rPr>
              <w:t>руководитель МО</w:t>
            </w:r>
            <w:r w:rsidR="00911D51">
              <w:rPr>
                <w:sz w:val="28"/>
                <w:szCs w:val="28"/>
              </w:rPr>
              <w:t xml:space="preserve"> художественно-эстетического цик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4E2AF3" w:rsidTr="00384E05">
        <w:tc>
          <w:tcPr>
            <w:tcW w:w="817" w:type="dxa"/>
          </w:tcPr>
          <w:p w:rsidR="004E2AF3" w:rsidRDefault="00911D51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4E2AF3" w:rsidRDefault="00384E05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Зугумов</w:t>
            </w:r>
            <w:proofErr w:type="spellEnd"/>
            <w:r>
              <w:rPr>
                <w:sz w:val="28"/>
                <w:szCs w:val="28"/>
              </w:rPr>
              <w:t xml:space="preserve"> Ш.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85" w:type="dxa"/>
          </w:tcPr>
          <w:p w:rsidR="004E2AF3" w:rsidRDefault="00911D51" w:rsidP="00911D51">
            <w:pPr>
              <w:tabs>
                <w:tab w:val="left" w:pos="124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84E05">
              <w:rPr>
                <w:sz w:val="28"/>
                <w:szCs w:val="28"/>
              </w:rPr>
              <w:t xml:space="preserve">нженер </w:t>
            </w:r>
            <w:r>
              <w:rPr>
                <w:sz w:val="28"/>
                <w:szCs w:val="28"/>
              </w:rPr>
              <w:t>ТСО</w:t>
            </w:r>
          </w:p>
        </w:tc>
      </w:tr>
    </w:tbl>
    <w:p w:rsidR="00384E05" w:rsidRDefault="00384E05" w:rsidP="00384E05">
      <w:pPr>
        <w:tabs>
          <w:tab w:val="left" w:pos="3360"/>
        </w:tabs>
        <w:ind w:left="284"/>
        <w:jc w:val="center"/>
        <w:rPr>
          <w:b/>
          <w:sz w:val="28"/>
          <w:szCs w:val="28"/>
        </w:rPr>
      </w:pPr>
    </w:p>
    <w:p w:rsidR="00384E05" w:rsidRDefault="00384E05" w:rsidP="00384E05">
      <w:pPr>
        <w:tabs>
          <w:tab w:val="left" w:pos="3360"/>
        </w:tabs>
        <w:ind w:left="284"/>
        <w:jc w:val="center"/>
        <w:rPr>
          <w:b/>
          <w:sz w:val="28"/>
          <w:szCs w:val="28"/>
        </w:rPr>
      </w:pPr>
    </w:p>
    <w:p w:rsidR="00384E05" w:rsidRDefault="00384E05" w:rsidP="00384E05">
      <w:pPr>
        <w:tabs>
          <w:tab w:val="left" w:pos="3360"/>
        </w:tabs>
        <w:ind w:left="284"/>
        <w:jc w:val="center"/>
        <w:rPr>
          <w:b/>
          <w:sz w:val="28"/>
          <w:szCs w:val="28"/>
        </w:rPr>
      </w:pPr>
    </w:p>
    <w:p w:rsidR="00384E05" w:rsidRDefault="00384E05" w:rsidP="00384E05">
      <w:pPr>
        <w:tabs>
          <w:tab w:val="left" w:pos="3360"/>
        </w:tabs>
        <w:ind w:left="284"/>
        <w:jc w:val="center"/>
        <w:rPr>
          <w:b/>
          <w:sz w:val="28"/>
          <w:szCs w:val="28"/>
        </w:rPr>
      </w:pPr>
    </w:p>
    <w:p w:rsidR="00384E05" w:rsidRDefault="00384E05" w:rsidP="00384E05">
      <w:pPr>
        <w:tabs>
          <w:tab w:val="left" w:pos="3360"/>
        </w:tabs>
        <w:ind w:left="284"/>
        <w:jc w:val="center"/>
        <w:rPr>
          <w:b/>
          <w:sz w:val="28"/>
          <w:szCs w:val="28"/>
        </w:rPr>
      </w:pPr>
    </w:p>
    <w:p w:rsidR="00384E05" w:rsidRDefault="00384E05" w:rsidP="00384E05">
      <w:pPr>
        <w:tabs>
          <w:tab w:val="left" w:pos="3360"/>
        </w:tabs>
        <w:ind w:left="284"/>
        <w:jc w:val="center"/>
        <w:rPr>
          <w:b/>
          <w:sz w:val="28"/>
          <w:szCs w:val="28"/>
        </w:rPr>
      </w:pPr>
      <w:r w:rsidRPr="002C32DF">
        <w:rPr>
          <w:b/>
          <w:sz w:val="28"/>
          <w:szCs w:val="28"/>
        </w:rPr>
        <w:t xml:space="preserve">Директор              </w:t>
      </w:r>
      <w:r>
        <w:rPr>
          <w:b/>
          <w:sz w:val="28"/>
          <w:szCs w:val="28"/>
        </w:rPr>
        <w:t xml:space="preserve">   </w:t>
      </w:r>
      <w:r w:rsidRPr="002C32DF">
        <w:rPr>
          <w:b/>
          <w:sz w:val="28"/>
          <w:szCs w:val="28"/>
        </w:rPr>
        <w:t xml:space="preserve">                   Алиев Ш.М</w:t>
      </w:r>
    </w:p>
    <w:p w:rsidR="0020729B" w:rsidRPr="004E2AF3" w:rsidRDefault="0020729B" w:rsidP="004E2AF3">
      <w:pPr>
        <w:tabs>
          <w:tab w:val="left" w:pos="1249"/>
        </w:tabs>
        <w:rPr>
          <w:sz w:val="28"/>
          <w:szCs w:val="28"/>
        </w:rPr>
      </w:pPr>
    </w:p>
    <w:sectPr w:rsidR="0020729B" w:rsidRPr="004E2AF3" w:rsidSect="00AA3B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8C"/>
    <w:rsid w:val="00131DF3"/>
    <w:rsid w:val="0020729B"/>
    <w:rsid w:val="00245E7E"/>
    <w:rsid w:val="002C32DF"/>
    <w:rsid w:val="00384E05"/>
    <w:rsid w:val="003D4562"/>
    <w:rsid w:val="003E02D7"/>
    <w:rsid w:val="004E2AF3"/>
    <w:rsid w:val="007D31D6"/>
    <w:rsid w:val="00801F93"/>
    <w:rsid w:val="00847C62"/>
    <w:rsid w:val="00911D51"/>
    <w:rsid w:val="009D381C"/>
    <w:rsid w:val="00A31EAA"/>
    <w:rsid w:val="00AA3B71"/>
    <w:rsid w:val="00B062E3"/>
    <w:rsid w:val="00BE5B8C"/>
    <w:rsid w:val="00D71C84"/>
    <w:rsid w:val="00E0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31EA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E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B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31EA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E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B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e200624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ge200624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Патима Абдусаламова</cp:lastModifiedBy>
  <cp:revision>9</cp:revision>
  <cp:lastPrinted>2022-09-20T09:52:00Z</cp:lastPrinted>
  <dcterms:created xsi:type="dcterms:W3CDTF">2018-09-05T09:09:00Z</dcterms:created>
  <dcterms:modified xsi:type="dcterms:W3CDTF">2022-09-20T10:45:00Z</dcterms:modified>
</cp:coreProperties>
</file>