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C1" w:rsidRDefault="001600C1">
      <w:pPr>
        <w:rPr>
          <w:b/>
          <w:bCs/>
        </w:rPr>
      </w:pPr>
      <w:r w:rsidRPr="001600C1">
        <w:rPr>
          <w:b/>
          <w:bCs/>
        </w:rPr>
        <w:t>Правила и основания перевода,</w:t>
      </w:r>
      <w:r>
        <w:rPr>
          <w:b/>
          <w:bCs/>
        </w:rPr>
        <w:t xml:space="preserve"> </w:t>
      </w:r>
      <w:r w:rsidRPr="001600C1">
        <w:rPr>
          <w:b/>
          <w:bCs/>
        </w:rPr>
        <w:t xml:space="preserve">отчисления и </w:t>
      </w:r>
      <w:proofErr w:type="gramStart"/>
      <w:r w:rsidRPr="001600C1">
        <w:rPr>
          <w:b/>
          <w:bCs/>
        </w:rPr>
        <w:t>восстановления</w:t>
      </w:r>
      <w:proofErr w:type="gramEnd"/>
      <w:r w:rsidRPr="001600C1">
        <w:rPr>
          <w:b/>
          <w:bCs/>
        </w:rPr>
        <w:t xml:space="preserve"> обучающихся</w:t>
      </w:r>
      <w:r>
        <w:rPr>
          <w:b/>
          <w:bCs/>
        </w:rPr>
        <w:t xml:space="preserve"> </w:t>
      </w:r>
      <w:r w:rsidRPr="001600C1">
        <w:rPr>
          <w:b/>
          <w:bCs/>
        </w:rPr>
        <w:t>г. Махачкала, с. Талги</w:t>
      </w:r>
    </w:p>
    <w:p w:rsidR="001600C1" w:rsidRPr="001600C1" w:rsidRDefault="001600C1" w:rsidP="001600C1">
      <w:pPr>
        <w:pStyle w:val="a3"/>
        <w:numPr>
          <w:ilvl w:val="0"/>
          <w:numId w:val="1"/>
        </w:numPr>
        <w:rPr>
          <w:b/>
          <w:bCs/>
        </w:rPr>
      </w:pPr>
      <w:r w:rsidRPr="001600C1">
        <w:rPr>
          <w:b/>
          <w:bCs/>
        </w:rPr>
        <w:t>Общие положения</w:t>
      </w:r>
    </w:p>
    <w:p w:rsidR="001600C1" w:rsidRPr="001600C1" w:rsidRDefault="001600C1" w:rsidP="001600C1">
      <w:pPr>
        <w:pStyle w:val="a3"/>
        <w:numPr>
          <w:ilvl w:val="0"/>
          <w:numId w:val="1"/>
        </w:numPr>
        <w:rPr>
          <w:b/>
          <w:bCs/>
        </w:rPr>
      </w:pPr>
      <w:r w:rsidRPr="001600C1">
        <w:rPr>
          <w:b/>
          <w:bCs/>
        </w:rPr>
        <w:t xml:space="preserve">Настоящий локальный акт  регламентирует порядок и основания перевода, отчисления и восстановления </w:t>
      </w:r>
      <w:proofErr w:type="gramStart"/>
      <w:r w:rsidRPr="001600C1">
        <w:rPr>
          <w:b/>
          <w:bCs/>
        </w:rPr>
        <w:t>обучающихся</w:t>
      </w:r>
      <w:proofErr w:type="gramEnd"/>
      <w:r w:rsidRPr="001600C1">
        <w:rPr>
          <w:b/>
          <w:bCs/>
        </w:rPr>
        <w:t>.</w:t>
      </w:r>
    </w:p>
    <w:p w:rsidR="001600C1" w:rsidRPr="001600C1" w:rsidRDefault="001600C1" w:rsidP="001600C1">
      <w:pPr>
        <w:pStyle w:val="a3"/>
        <w:numPr>
          <w:ilvl w:val="0"/>
          <w:numId w:val="1"/>
        </w:numPr>
        <w:rPr>
          <w:b/>
          <w:bCs/>
        </w:rPr>
      </w:pPr>
      <w:r w:rsidRPr="001600C1">
        <w:rPr>
          <w:b/>
          <w:bCs/>
        </w:rPr>
        <w:t xml:space="preserve">Перевод </w:t>
      </w:r>
      <w:proofErr w:type="gramStart"/>
      <w:r w:rsidRPr="001600C1">
        <w:rPr>
          <w:b/>
          <w:bCs/>
        </w:rPr>
        <w:t>обучающихся</w:t>
      </w:r>
      <w:proofErr w:type="gramEnd"/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2.3.Обучающиеся,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 xml:space="preserve">2.4. </w:t>
      </w:r>
      <w:proofErr w:type="gramStart"/>
      <w:r w:rsidRPr="001600C1">
        <w:rPr>
          <w:b/>
          <w:bCs/>
        </w:rPr>
        <w:t>Обучающиеся, не прошедшие промежуточной аттестации по уважительным причинам или имеющие  академическую задолженность,  переводятся в следующий класс условно.</w:t>
      </w:r>
      <w:proofErr w:type="gramEnd"/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2.5.Обучающиеся обязаны ликвидировать академическую задолженность в пределах одного года с момента её  образования. 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</w:p>
    <w:p w:rsidR="001600C1" w:rsidRDefault="001600C1" w:rsidP="001600C1">
      <w:pPr>
        <w:ind w:left="360"/>
        <w:rPr>
          <w:b/>
          <w:bCs/>
        </w:rPr>
      </w:pPr>
      <w:proofErr w:type="gramStart"/>
      <w:r w:rsidRPr="001600C1">
        <w:rPr>
          <w:b/>
          <w:bCs/>
        </w:rPr>
        <w:t>2.7.Обучающиеся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  <w:proofErr w:type="gramEnd"/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2.8.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 xml:space="preserve">3. Отчисление </w:t>
      </w:r>
      <w:proofErr w:type="gramStart"/>
      <w:r w:rsidRPr="001600C1">
        <w:rPr>
          <w:b/>
          <w:bCs/>
        </w:rPr>
        <w:t>обучающихся</w:t>
      </w:r>
      <w:proofErr w:type="gramEnd"/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 xml:space="preserve">3.1. Отчисление </w:t>
      </w:r>
      <w:proofErr w:type="gramStart"/>
      <w:r w:rsidRPr="001600C1">
        <w:rPr>
          <w:b/>
          <w:bCs/>
        </w:rPr>
        <w:t>обучающихся</w:t>
      </w:r>
      <w:proofErr w:type="gramEnd"/>
      <w:r w:rsidRPr="001600C1">
        <w:rPr>
          <w:b/>
          <w:bCs/>
        </w:rPr>
        <w:t xml:space="preserve"> из школы  допускается в случае: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3.1.1.В связи с получением образования (завершением обучения в 9 или 11 классах).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3.1.2.Досрочно по  основаниям,  установленным пунктом 3.2. настоящего правил.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 xml:space="preserve">3.2. Досрочное отчисление </w:t>
      </w:r>
      <w:proofErr w:type="gramStart"/>
      <w:r w:rsidRPr="001600C1">
        <w:rPr>
          <w:b/>
          <w:bCs/>
        </w:rPr>
        <w:t>обучающегося</w:t>
      </w:r>
      <w:proofErr w:type="gramEnd"/>
      <w:r w:rsidRPr="001600C1">
        <w:rPr>
          <w:b/>
          <w:bCs/>
        </w:rPr>
        <w:t xml:space="preserve"> из ОО производится по следующим основаниям: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 xml:space="preserve">3.2.1. По инициативе обучающегося или родителей (законных представителей) несовершеннолетнего обучающегося, в том числе в случае перевода </w:t>
      </w:r>
      <w:r w:rsidRPr="001600C1">
        <w:rPr>
          <w:b/>
          <w:bCs/>
        </w:rPr>
        <w:lastRenderedPageBreak/>
        <w:t>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3.2.2.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 xml:space="preserve">3.4. При досрочном прекращении образовательных отношений МБОУ «СОШ № 24» 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в трехдневный срок после издания </w:t>
      </w:r>
      <w:proofErr w:type="gramStart"/>
      <w:r w:rsidRPr="001600C1">
        <w:rPr>
          <w:b/>
          <w:bCs/>
        </w:rPr>
        <w:t>приказа</w:t>
      </w:r>
      <w:proofErr w:type="gramEnd"/>
      <w:r w:rsidRPr="001600C1">
        <w:rPr>
          <w:b/>
          <w:bCs/>
        </w:rPr>
        <w:t xml:space="preserve"> об отчислении обучающегося, выдает лицу, отчисленному из школы, справку об обучении.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3.5. Отчисление несовершеннолетнего 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3.5. По решению организации, осуществляющей образовательную деятельность, за неоднократное совершение дисциплинарных проступков, предусмотренных </w:t>
      </w:r>
      <w:hyperlink r:id="rId6" w:history="1">
        <w:r w:rsidRPr="001600C1">
          <w:rPr>
            <w:rStyle w:val="a4"/>
            <w:b/>
            <w:bCs/>
          </w:rPr>
          <w:t>частью 4 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деятельность;</w:t>
        </w:r>
      </w:hyperlink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lastRenderedPageBreak/>
        <w:t>3.8.  Отчисление обучающегося из школы   оформляется приказом директора.</w:t>
      </w:r>
    </w:p>
    <w:p w:rsid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 xml:space="preserve">4. Восстановление </w:t>
      </w:r>
      <w:proofErr w:type="gramStart"/>
      <w:r w:rsidRPr="001600C1">
        <w:rPr>
          <w:b/>
          <w:bCs/>
        </w:rPr>
        <w:t>обучающихся</w:t>
      </w:r>
      <w:proofErr w:type="gramEnd"/>
    </w:p>
    <w:p w:rsidR="001600C1" w:rsidRPr="001600C1" w:rsidRDefault="001600C1" w:rsidP="001600C1">
      <w:pPr>
        <w:ind w:left="360"/>
        <w:rPr>
          <w:b/>
          <w:bCs/>
        </w:rPr>
      </w:pPr>
      <w:r w:rsidRPr="001600C1">
        <w:rPr>
          <w:b/>
          <w:bCs/>
        </w:rPr>
        <w:t>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МБОУ «СОШ № 24» в соответствии  частью</w:t>
      </w:r>
      <w:proofErr w:type="gramStart"/>
      <w:r w:rsidRPr="001600C1">
        <w:rPr>
          <w:b/>
          <w:bCs/>
        </w:rPr>
        <w:t>1</w:t>
      </w:r>
      <w:proofErr w:type="gramEnd"/>
      <w:r w:rsidRPr="001600C1">
        <w:rPr>
          <w:b/>
          <w:bCs/>
        </w:rPr>
        <w:t xml:space="preserve"> ст.62 ФЗ «Об образовании в РФ»</w:t>
      </w:r>
      <w:bookmarkStart w:id="0" w:name="_GoBack"/>
      <w:bookmarkEnd w:id="0"/>
    </w:p>
    <w:sectPr w:rsidR="001600C1" w:rsidRPr="0016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5B1E"/>
    <w:multiLevelType w:val="hybridMultilevel"/>
    <w:tmpl w:val="7918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71"/>
    <w:rsid w:val="001600C1"/>
    <w:rsid w:val="00333D71"/>
    <w:rsid w:val="00B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4846/03ed3d9a84d233e0791495bf8600996efca437f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2023-04-28T10:22:00Z</dcterms:created>
  <dcterms:modified xsi:type="dcterms:W3CDTF">2023-04-28T10:26:00Z</dcterms:modified>
</cp:coreProperties>
</file>